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61" w:rsidRDefault="00251D61" w:rsidP="00251D61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AR"/>
        </w:rPr>
      </w:pPr>
      <w:bookmarkStart w:id="0" w:name="_GoBack"/>
      <w:bookmarkEnd w:id="0"/>
      <w:r>
        <w:rPr>
          <w:rFonts w:ascii="Times New Roman" w:eastAsia="Times New Roman" w:hAnsi="Symbol" w:cs="Times New Roman"/>
          <w:sz w:val="24"/>
          <w:szCs w:val="24"/>
          <w:lang w:eastAsia="es-AR"/>
        </w:rPr>
        <w:t>PRECIOS FINALES A LA VENTA DE REPUESTO PARA PILETA 17/9/24</w:t>
      </w:r>
    </w:p>
    <w:p w:rsidR="00251D61" w:rsidRDefault="00251D61" w:rsidP="00251D61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AR"/>
        </w:rPr>
      </w:pPr>
    </w:p>
    <w:p w:rsidR="00251D61" w:rsidRDefault="00251D61" w:rsidP="00251D61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AR"/>
        </w:rPr>
      </w:pPr>
    </w:p>
    <w:p w:rsidR="00251D61" w:rsidRPr="00251D61" w:rsidRDefault="00251D61" w:rsidP="0025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1D61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251D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Esquinero 1 pata: $651,25</w:t>
      </w:r>
    </w:p>
    <w:p w:rsidR="00251D61" w:rsidRPr="00251D61" w:rsidRDefault="00251D61" w:rsidP="0025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1D61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251D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Esquinero 2 patas: $1.131,41</w:t>
      </w:r>
    </w:p>
    <w:p w:rsidR="00251D61" w:rsidRPr="00251D61" w:rsidRDefault="00251D61" w:rsidP="0025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1D61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251D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Esquinero para pileta redonda: $651,25</w:t>
      </w:r>
    </w:p>
    <w:p w:rsidR="00251D61" w:rsidRPr="00251D61" w:rsidRDefault="00251D61" w:rsidP="0025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1D61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251D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Regatón simple: $92,73</w:t>
      </w:r>
    </w:p>
    <w:p w:rsidR="00251D61" w:rsidRPr="00251D61" w:rsidRDefault="00251D61" w:rsidP="0025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1D61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251D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Regatón doble: $138,08</w:t>
      </w:r>
    </w:p>
    <w:p w:rsidR="00251D61" w:rsidRPr="00251D61" w:rsidRDefault="00251D61" w:rsidP="0025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1D61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251D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T abierta: $123,30</w:t>
      </w:r>
    </w:p>
    <w:p w:rsidR="00251D61" w:rsidRPr="00251D61" w:rsidRDefault="00251D61" w:rsidP="0025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1D61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251D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T doble: $640,79</w:t>
      </w:r>
    </w:p>
    <w:p w:rsidR="00251D61" w:rsidRPr="00251D61" w:rsidRDefault="00251D61" w:rsidP="0025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1D61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251D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Base con tensor: $443,62</w:t>
      </w:r>
    </w:p>
    <w:p w:rsidR="00251D61" w:rsidRPr="00251D61" w:rsidRDefault="00251D61" w:rsidP="0025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1D61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251D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Base de tensor: $419,90</w:t>
      </w:r>
    </w:p>
    <w:p w:rsidR="00251D61" w:rsidRPr="00251D61" w:rsidRDefault="00251D61" w:rsidP="0025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1D61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251D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Zapatilla: $639,54</w:t>
      </w:r>
    </w:p>
    <w:p w:rsidR="00F82D8F" w:rsidRDefault="00251D61" w:rsidP="00251D6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1D61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251D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Tapón con desagote: $339,5</w:t>
      </w:r>
    </w:p>
    <w:p w:rsidR="00251D61" w:rsidRDefault="00251D61" w:rsidP="00251D6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51D61" w:rsidRDefault="00251D61" w:rsidP="00251D6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CUBRE PILETA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0"/>
        <w:gridCol w:w="3220"/>
      </w:tblGrid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COSTO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PRECIO DE VENTA FINAL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Nº1: 1,00 x 1,50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$1.849,45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Nº1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$2.459,77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Nº4: 2,00 x 1,50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$2.627,26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Nº4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$3.494,26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Nº6: 2,60 x 1,60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$3.385,55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Nº6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$4.502,78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Nº7: 2,50 x 1,70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$3.385,55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Nº7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$4.502,78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Nº8: 2,80 x 1,80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$4.443,97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Nº8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$5.910,48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Nº10: 3,00 x 1,70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$4.443,97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Nº10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$5.910,48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Nº11: 3,00 x 2,00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$4.443,97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Nº11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$5.910,48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Nº12: 3,00 x 2,20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$4.962,60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Nº12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$6.600,26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Nº13: 3,20 x 2,20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$4.962,60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Nº13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$6.600,26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Nº14: 3,00 x 2,50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$5.275,35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Nº14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$7.016,22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Nº16: 3,50 x 2,50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$5.589,72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Nº16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$7.434,33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Nº18: 3,80 x 2,20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$5.656,62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Nº18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$7.523,30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Nº19: 4,00 x 2,00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$5.656,62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Nº19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$7.523,30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Nº20: 4,00 x 2,20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$6.159,33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Nº20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$8.191,91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Nº21: 4,00 x 2,50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$6.464,32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Nº21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$8.597,55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Nº23: 4,50 x 2,20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$6.735,17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Nº23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$8.957,78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Nº24: 4,50 x 2,50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$8.378,33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Nº24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$11.143,18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Nº28: 4,60 x 3,00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$8.622,84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Nº28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$11.468,38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Nº29: 5,00 x 3,00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$8.622,84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Nº29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$11.468,38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Nº32: Ø 3,00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$6.323,09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Nº32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$8.409,71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Nº33: Ø 3,70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$10.847,83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Nº33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$14.427,61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Nº34: Ø 4,00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$10.847,83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Nº34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$14.427,61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Nº35: Ø 4,70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$17.593,73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Nº35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$23.399,66</w:t>
            </w:r>
          </w:p>
        </w:tc>
      </w:tr>
      <w:tr w:rsidR="00581686" w:rsidRPr="00581686" w:rsidTr="00581686">
        <w:trPr>
          <w:trHeight w:val="300"/>
        </w:trPr>
        <w:tc>
          <w:tcPr>
            <w:tcW w:w="388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Nº36: Ø 5,00 </w:t>
            </w:r>
            <w:proofErr w:type="spellStart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mts</w:t>
            </w:r>
            <w:proofErr w:type="spellEnd"/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- $17.593,73</w:t>
            </w:r>
          </w:p>
        </w:tc>
        <w:tc>
          <w:tcPr>
            <w:tcW w:w="3220" w:type="dxa"/>
            <w:noWrap/>
            <w:hideMark/>
          </w:tcPr>
          <w:p w:rsidR="00581686" w:rsidRPr="00581686" w:rsidRDefault="00581686" w:rsidP="0058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8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Nº36</w:t>
            </w:r>
            <w:r w:rsidRPr="0058168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$23.399,66</w:t>
            </w:r>
          </w:p>
        </w:tc>
      </w:tr>
    </w:tbl>
    <w:p w:rsidR="00251D61" w:rsidRDefault="00251D61" w:rsidP="00251D6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51D61" w:rsidRDefault="00251D61" w:rsidP="00251D61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51D61" w:rsidRDefault="00581686" w:rsidP="00251D61">
      <w:r>
        <w:lastRenderedPageBreak/>
        <w:t>ACCESORIOS PARA PILETA PRECIO FINALES</w:t>
      </w:r>
    </w:p>
    <w:p w:rsidR="00581686" w:rsidRDefault="00581686" w:rsidP="00251D61"/>
    <w:p w:rsidR="007532E5" w:rsidRPr="007532E5" w:rsidRDefault="007532E5" w:rsidP="00753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532E5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7532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7532E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Lanza agua - 40 cm.</w:t>
      </w:r>
      <w:r w:rsidRPr="007532E5">
        <w:rPr>
          <w:rFonts w:ascii="Times New Roman" w:eastAsia="Times New Roman" w:hAnsi="Times New Roman" w:cs="Times New Roman"/>
          <w:sz w:val="24"/>
          <w:szCs w:val="24"/>
          <w:lang w:eastAsia="es-AR"/>
        </w:rPr>
        <w:t>: $5.855,35</w:t>
      </w:r>
    </w:p>
    <w:p w:rsidR="007532E5" w:rsidRPr="007532E5" w:rsidRDefault="007532E5" w:rsidP="00753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532E5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7532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7532E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Kit de parche</w:t>
      </w:r>
      <w:r w:rsidRPr="007532E5">
        <w:rPr>
          <w:rFonts w:ascii="Times New Roman" w:eastAsia="Times New Roman" w:hAnsi="Times New Roman" w:cs="Times New Roman"/>
          <w:sz w:val="24"/>
          <w:szCs w:val="24"/>
          <w:lang w:eastAsia="es-AR"/>
        </w:rPr>
        <w:t>: $1.593,55</w:t>
      </w:r>
    </w:p>
    <w:p w:rsidR="007532E5" w:rsidRPr="007532E5" w:rsidRDefault="007532E5" w:rsidP="00753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532E5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7532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7532E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Boya hongo chica (50 g)</w:t>
      </w:r>
      <w:r w:rsidRPr="007532E5">
        <w:rPr>
          <w:rFonts w:ascii="Times New Roman" w:eastAsia="Times New Roman" w:hAnsi="Times New Roman" w:cs="Times New Roman"/>
          <w:sz w:val="24"/>
          <w:szCs w:val="24"/>
          <w:lang w:eastAsia="es-AR"/>
        </w:rPr>
        <w:t>: $1.249,75</w:t>
      </w:r>
    </w:p>
    <w:p w:rsidR="007532E5" w:rsidRPr="007532E5" w:rsidRDefault="007532E5" w:rsidP="00753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532E5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7532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7532E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Boya satélite grande </w:t>
      </w:r>
      <w:proofErr w:type="spellStart"/>
      <w:r w:rsidRPr="007532E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premium</w:t>
      </w:r>
      <w:proofErr w:type="spellEnd"/>
      <w:r w:rsidRPr="007532E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(200 g)</w:t>
      </w:r>
      <w:r w:rsidRPr="007532E5">
        <w:rPr>
          <w:rFonts w:ascii="Times New Roman" w:eastAsia="Times New Roman" w:hAnsi="Times New Roman" w:cs="Times New Roman"/>
          <w:sz w:val="24"/>
          <w:szCs w:val="24"/>
          <w:lang w:eastAsia="es-AR"/>
        </w:rPr>
        <w:t>: $4.509,94</w:t>
      </w:r>
    </w:p>
    <w:p w:rsidR="007532E5" w:rsidRPr="007532E5" w:rsidRDefault="007532E5" w:rsidP="00753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532E5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7532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7532E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Gancho para cubre pileta (50 bolsas x 24 unidades)</w:t>
      </w:r>
      <w:r w:rsidRPr="007532E5">
        <w:rPr>
          <w:rFonts w:ascii="Times New Roman" w:eastAsia="Times New Roman" w:hAnsi="Times New Roman" w:cs="Times New Roman"/>
          <w:sz w:val="24"/>
          <w:szCs w:val="24"/>
          <w:lang w:eastAsia="es-AR"/>
        </w:rPr>
        <w:t>: $74,53</w:t>
      </w:r>
    </w:p>
    <w:p w:rsidR="00581686" w:rsidRDefault="007532E5" w:rsidP="007532E5">
      <w:r w:rsidRPr="007532E5">
        <w:rPr>
          <w:rFonts w:ascii="Times New Roman" w:eastAsia="Times New Roman" w:hAnsi="Symbol" w:cs="Times New Roman"/>
          <w:sz w:val="24"/>
          <w:szCs w:val="24"/>
          <w:lang w:eastAsia="es-AR"/>
        </w:rPr>
        <w:t></w:t>
      </w:r>
      <w:r w:rsidRPr="007532E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7532E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Cabo plástico reforzado largo (1,40 </w:t>
      </w:r>
      <w:proofErr w:type="spellStart"/>
      <w:r w:rsidRPr="007532E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mts</w:t>
      </w:r>
      <w:proofErr w:type="spellEnd"/>
      <w:r w:rsidRPr="007532E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. x ø19mm.)</w:t>
      </w:r>
      <w:r w:rsidRPr="007532E5">
        <w:rPr>
          <w:rFonts w:ascii="Times New Roman" w:eastAsia="Times New Roman" w:hAnsi="Times New Roman" w:cs="Times New Roman"/>
          <w:sz w:val="24"/>
          <w:szCs w:val="24"/>
          <w:lang w:eastAsia="es-AR"/>
        </w:rPr>
        <w:t>: $3.594,14</w:t>
      </w:r>
    </w:p>
    <w:sectPr w:rsidR="00581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61"/>
    <w:rsid w:val="00251D61"/>
    <w:rsid w:val="00563333"/>
    <w:rsid w:val="00581686"/>
    <w:rsid w:val="00625A3F"/>
    <w:rsid w:val="00660EA5"/>
    <w:rsid w:val="007532E5"/>
    <w:rsid w:val="009C30D7"/>
    <w:rsid w:val="00F8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1B65D-D881-4091-8237-23BC90CC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51D61"/>
    <w:rPr>
      <w:b/>
      <w:bCs/>
    </w:rPr>
  </w:style>
  <w:style w:type="table" w:styleId="Tablaconcuadrcula">
    <w:name w:val="Table Grid"/>
    <w:basedOn w:val="Tablanormal"/>
    <w:uiPriority w:val="39"/>
    <w:rsid w:val="005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50F5-CA77-4603-AA41-5122F433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2025-02-08T13:48:00Z</dcterms:created>
  <dcterms:modified xsi:type="dcterms:W3CDTF">2025-02-08T13:48:00Z</dcterms:modified>
</cp:coreProperties>
</file>